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84" w:rsidRDefault="005E2584" w:rsidP="005E2584">
      <w:pPr>
        <w:bidi/>
        <w:jc w:val="center"/>
      </w:pPr>
    </w:p>
    <w:p w:rsidR="005E2584" w:rsidRPr="00B73837" w:rsidRDefault="005E2584" w:rsidP="005E2584">
      <w:pPr>
        <w:bidi/>
        <w:spacing w:after="0" w:line="240" w:lineRule="auto"/>
        <w:jc w:val="center"/>
        <w:rPr>
          <w:rFonts w:cs="B Titr"/>
        </w:rPr>
      </w:pPr>
    </w:p>
    <w:p w:rsidR="005E2584" w:rsidRDefault="005E2584" w:rsidP="005E2584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6C18F7">
        <w:rPr>
          <w:rFonts w:cs="B Titr" w:hint="cs"/>
          <w:b/>
          <w:bCs/>
          <w:rtl/>
          <w:lang w:bidi="fa-IR"/>
        </w:rPr>
        <w:t>بسمه تعالی</w:t>
      </w:r>
    </w:p>
    <w:p w:rsidR="005E2584" w:rsidRPr="006C18F7" w:rsidRDefault="005E2584" w:rsidP="005E2584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</w:p>
    <w:p w:rsidR="005E2584" w:rsidRDefault="005E2584" w:rsidP="005E2584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6C18F7">
        <w:rPr>
          <w:rFonts w:cs="B Titr" w:hint="cs"/>
          <w:b/>
          <w:bCs/>
          <w:rtl/>
          <w:lang w:bidi="fa-IR"/>
        </w:rPr>
        <w:t xml:space="preserve">تعرفه حق الثبت اشخاص حقیقی و حقوقی </w:t>
      </w:r>
      <w:r>
        <w:rPr>
          <w:rFonts w:cs="B Titr" w:hint="cs"/>
          <w:b/>
          <w:bCs/>
          <w:rtl/>
          <w:lang w:bidi="fa-IR"/>
        </w:rPr>
        <w:t>و ردیف های مرتبط</w:t>
      </w:r>
    </w:p>
    <w:p w:rsidR="005E2584" w:rsidRDefault="005E2584" w:rsidP="005E2584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اداره ثبت شرکت های</w:t>
      </w:r>
      <w:r w:rsidRPr="006C18F7">
        <w:rPr>
          <w:rFonts w:cs="B Titr" w:hint="cs"/>
          <w:b/>
          <w:bCs/>
          <w:rtl/>
          <w:lang w:bidi="fa-IR"/>
        </w:rPr>
        <w:t xml:space="preserve"> سازمان منطقه آزاد ماکو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5E2584" w:rsidRPr="006C18F7" w:rsidRDefault="005E2584" w:rsidP="008E7518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سال </w:t>
      </w:r>
      <w:r w:rsidR="008E7518">
        <w:rPr>
          <w:rFonts w:cs="B Titr" w:hint="cs"/>
          <w:b/>
          <w:bCs/>
          <w:rtl/>
          <w:lang w:bidi="fa-IR"/>
        </w:rPr>
        <w:t>1400</w:t>
      </w:r>
    </w:p>
    <w:p w:rsidR="005E2584" w:rsidRPr="00B73837" w:rsidRDefault="005E2584" w:rsidP="005E2584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45"/>
        <w:gridCol w:w="511"/>
        <w:gridCol w:w="89"/>
        <w:gridCol w:w="4084"/>
        <w:gridCol w:w="654"/>
      </w:tblGrid>
      <w:tr w:rsidR="005E2584" w:rsidRPr="00B73837" w:rsidTr="000D2847">
        <w:tc>
          <w:tcPr>
            <w:tcW w:w="2093" w:type="dxa"/>
          </w:tcPr>
          <w:p w:rsidR="005E2584" w:rsidRPr="00CB748C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CB748C">
              <w:rPr>
                <w:rFonts w:cs="B Titr" w:hint="cs"/>
                <w:b/>
                <w:bCs/>
                <w:rtl/>
                <w:lang w:bidi="fa-IR"/>
              </w:rPr>
              <w:t>حق الثبت (ریال)</w:t>
            </w:r>
          </w:p>
        </w:tc>
        <w:tc>
          <w:tcPr>
            <w:tcW w:w="2656" w:type="dxa"/>
            <w:gridSpan w:val="2"/>
          </w:tcPr>
          <w:p w:rsidR="005E2584" w:rsidRPr="00CB748C" w:rsidRDefault="005E2584" w:rsidP="000D2847">
            <w:pPr>
              <w:bidi/>
              <w:jc w:val="center"/>
              <w:rPr>
                <w:rFonts w:cs="B Titr"/>
                <w:lang w:bidi="fa-IR"/>
              </w:rPr>
            </w:pPr>
            <w:r w:rsidRPr="00CB748C">
              <w:rPr>
                <w:rFonts w:cs="B Titr" w:hint="cs"/>
                <w:rtl/>
                <w:lang w:bidi="fa-IR"/>
              </w:rPr>
              <w:t>میزان سرمایه</w:t>
            </w:r>
          </w:p>
        </w:tc>
        <w:tc>
          <w:tcPr>
            <w:tcW w:w="4173" w:type="dxa"/>
            <w:gridSpan w:val="2"/>
          </w:tcPr>
          <w:p w:rsidR="005E2584" w:rsidRPr="00CB748C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CB748C"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54" w:type="dxa"/>
          </w:tcPr>
          <w:p w:rsidR="005E2584" w:rsidRPr="00CB748C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CB748C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</w:tr>
      <w:tr w:rsidR="005E2584" w:rsidRPr="00B73837" w:rsidTr="000D2847">
        <w:tc>
          <w:tcPr>
            <w:tcW w:w="2093" w:type="dxa"/>
          </w:tcPr>
          <w:p w:rsidR="005E2584" w:rsidRPr="00B73837" w:rsidRDefault="005E2584" w:rsidP="001458A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500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656" w:type="dxa"/>
            <w:gridSpan w:val="2"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با هر سرمایه</w:t>
            </w:r>
          </w:p>
        </w:tc>
        <w:tc>
          <w:tcPr>
            <w:tcW w:w="4173" w:type="dxa"/>
            <w:gridSpan w:val="2"/>
          </w:tcPr>
          <w:p w:rsidR="00EA5F90" w:rsidRPr="00B73837" w:rsidRDefault="005E2584" w:rsidP="00EA5F9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حق الثبت تاسیس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موسسه </w:t>
            </w:r>
          </w:p>
          <w:p w:rsidR="005E2584" w:rsidRPr="00B73837" w:rsidRDefault="005E2584" w:rsidP="008E751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654" w:type="dxa"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</w:tr>
      <w:tr w:rsidR="005E2584" w:rsidRPr="00B73837" w:rsidTr="000D2847">
        <w:trPr>
          <w:trHeight w:val="495"/>
        </w:trPr>
        <w:tc>
          <w:tcPr>
            <w:tcW w:w="2093" w:type="dxa"/>
          </w:tcPr>
          <w:p w:rsidR="005E2584" w:rsidRPr="00710D03" w:rsidRDefault="005E2584" w:rsidP="001458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656" w:type="dxa"/>
            <w:gridSpan w:val="2"/>
          </w:tcPr>
          <w:p w:rsidR="005E2584" w:rsidRPr="00710D03" w:rsidRDefault="005E2584" w:rsidP="000D284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 000/000/100 ریال سرمایه</w:t>
            </w:r>
          </w:p>
        </w:tc>
        <w:tc>
          <w:tcPr>
            <w:tcW w:w="4173" w:type="dxa"/>
            <w:gridSpan w:val="2"/>
            <w:vMerge w:val="restart"/>
          </w:tcPr>
          <w:p w:rsidR="008E7518" w:rsidRDefault="005E2584" w:rsidP="008E751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حق الثبت تاسیس شرکت (</w:t>
            </w:r>
            <w:r w:rsidRPr="0049434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با لحاظ فروش دفاتر و </w:t>
            </w:r>
          </w:p>
          <w:p w:rsidR="008E7518" w:rsidRDefault="005E2584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9434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حق الثبت پلمب دفاتر قانونی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) و </w:t>
            </w:r>
          </w:p>
          <w:p w:rsidR="005E2584" w:rsidRPr="00B73837" w:rsidRDefault="005E2584" w:rsidP="008E751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حق الثبت صورتجلسه افزایش سرمایه</w:t>
            </w:r>
          </w:p>
        </w:tc>
        <w:tc>
          <w:tcPr>
            <w:tcW w:w="654" w:type="dxa"/>
            <w:vMerge w:val="restart"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</w:tr>
      <w:tr w:rsidR="005E2584" w:rsidRPr="00B73837" w:rsidTr="000D2847">
        <w:trPr>
          <w:trHeight w:val="510"/>
        </w:trPr>
        <w:tc>
          <w:tcPr>
            <w:tcW w:w="2093" w:type="dxa"/>
          </w:tcPr>
          <w:p w:rsidR="005E2584" w:rsidRPr="00710D03" w:rsidRDefault="005E2584" w:rsidP="001458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+ 2 در هزار سرمایه</w:t>
            </w:r>
          </w:p>
        </w:tc>
        <w:tc>
          <w:tcPr>
            <w:tcW w:w="2656" w:type="dxa"/>
            <w:gridSpan w:val="2"/>
          </w:tcPr>
          <w:p w:rsidR="005E2584" w:rsidRPr="00710D03" w:rsidRDefault="005E2584" w:rsidP="000D284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سرمایه </w:t>
            </w: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بیش از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 w:rsidRPr="00710D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/000/100 ریال </w:t>
            </w:r>
          </w:p>
        </w:tc>
        <w:tc>
          <w:tcPr>
            <w:tcW w:w="4173" w:type="dxa"/>
            <w:gridSpan w:val="2"/>
            <w:vMerge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Merge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E2584" w:rsidRPr="00B73837" w:rsidTr="000D2847">
        <w:trPr>
          <w:trHeight w:val="1157"/>
        </w:trPr>
        <w:tc>
          <w:tcPr>
            <w:tcW w:w="2093" w:type="dxa"/>
          </w:tcPr>
          <w:p w:rsidR="005E2584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  <w:p w:rsidR="005E2584" w:rsidRPr="00B73837" w:rsidRDefault="008E7518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000/500/2</w:t>
            </w:r>
          </w:p>
        </w:tc>
        <w:tc>
          <w:tcPr>
            <w:tcW w:w="6829" w:type="dxa"/>
            <w:gridSpan w:val="4"/>
            <w:tcBorders>
              <w:bottom w:val="single" w:sz="4" w:space="0" w:color="auto"/>
            </w:tcBorders>
          </w:tcPr>
          <w:p w:rsidR="008E7518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62256B">
              <w:rPr>
                <w:rFonts w:cs="B Titr" w:hint="cs"/>
                <w:b/>
                <w:bCs/>
                <w:rtl/>
                <w:lang w:bidi="fa-IR"/>
              </w:rPr>
              <w:t xml:space="preserve">حق الثبت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هر </w:t>
            </w:r>
            <w:r w:rsidRPr="0062256B">
              <w:rPr>
                <w:rFonts w:cs="B Titr" w:hint="cs"/>
                <w:b/>
                <w:bCs/>
                <w:rtl/>
                <w:lang w:bidi="fa-IR"/>
              </w:rPr>
              <w:t>صورتجلس</w:t>
            </w:r>
            <w:r>
              <w:rPr>
                <w:rFonts w:cs="B Titr" w:hint="cs"/>
                <w:b/>
                <w:bCs/>
                <w:rtl/>
                <w:lang w:bidi="fa-IR"/>
              </w:rPr>
              <w:t>ه</w:t>
            </w:r>
            <w:r w:rsidRPr="0062256B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(تصمیمات یا تغییرات) </w:t>
            </w:r>
            <w:r w:rsidRPr="0062256B">
              <w:rPr>
                <w:rFonts w:cs="B Titr" w:hint="cs"/>
                <w:b/>
                <w:bCs/>
                <w:rtl/>
                <w:lang w:bidi="fa-IR"/>
              </w:rPr>
              <w:t xml:space="preserve">شخص حقوقی </w:t>
            </w:r>
          </w:p>
          <w:p w:rsidR="005E2584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همچنین ثبت </w:t>
            </w:r>
            <w:r w:rsidRPr="0062256B">
              <w:rPr>
                <w:rFonts w:cs="B Titr" w:hint="cs"/>
                <w:b/>
                <w:bCs/>
                <w:rtl/>
                <w:lang w:bidi="fa-IR"/>
              </w:rPr>
              <w:t xml:space="preserve">صورتجلسه تاسیس نمایندگی و شعب 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سرزمین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اصلی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دیگر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مناطق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آزاد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654" w:type="dxa"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</w:tr>
      <w:tr w:rsidR="005E2584" w:rsidRPr="00B73837" w:rsidTr="000D2847">
        <w:trPr>
          <w:trHeight w:val="420"/>
        </w:trPr>
        <w:tc>
          <w:tcPr>
            <w:tcW w:w="2093" w:type="dxa"/>
            <w:tcBorders>
              <w:bottom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000/000/10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84" w:rsidRPr="00B73837" w:rsidRDefault="005E2584" w:rsidP="000D28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اشخاص حقوقی ایرانی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18" w:rsidRPr="0080693C" w:rsidRDefault="008E7518" w:rsidP="008E7518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تاسیس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شعب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نمایندگی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  <w:p w:rsidR="005E2584" w:rsidRPr="00B73837" w:rsidRDefault="008E7518" w:rsidP="008E7518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موسسات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منطقه</w:t>
            </w:r>
            <w:r w:rsidRPr="0080693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>(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مرکزاصلی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آنها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بیرون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ازمحدوده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منطقه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 xml:space="preserve"> </w:t>
            </w:r>
            <w:r w:rsidRPr="0080693C">
              <w:rPr>
                <w:rFonts w:cs="B Titr" w:hint="cs"/>
                <w:sz w:val="14"/>
                <w:szCs w:val="14"/>
                <w:rtl/>
                <w:lang w:bidi="fa-IR"/>
              </w:rPr>
              <w:t>است</w:t>
            </w:r>
            <w:r w:rsidRPr="0080693C">
              <w:rPr>
                <w:rFonts w:cs="B Tit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4</w:t>
            </w:r>
          </w:p>
        </w:tc>
      </w:tr>
      <w:tr w:rsidR="005E2584" w:rsidRPr="00B73837" w:rsidTr="000D2847">
        <w:trPr>
          <w:trHeight w:val="360"/>
        </w:trPr>
        <w:tc>
          <w:tcPr>
            <w:tcW w:w="2093" w:type="dxa"/>
            <w:tcBorders>
              <w:top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000/000/50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2584" w:rsidRDefault="005E2584" w:rsidP="000D28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اشخاص حقوقی خارجی</w:t>
            </w: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584" w:rsidRDefault="005E2584" w:rsidP="000D28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E2584" w:rsidRPr="00B73837" w:rsidTr="000D2847">
        <w:tc>
          <w:tcPr>
            <w:tcW w:w="2093" w:type="dxa"/>
          </w:tcPr>
          <w:p w:rsidR="005E2584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000/000/1</w:t>
            </w:r>
          </w:p>
          <w:p w:rsidR="008E7518" w:rsidRPr="00B73837" w:rsidRDefault="008E7518" w:rsidP="001458A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250</w:t>
            </w:r>
            <w:r>
              <w:rPr>
                <w:rFonts w:cs="B Titr" w:hint="cs"/>
                <w:b/>
                <w:bCs/>
                <w:rtl/>
                <w:lang w:bidi="fa-IR"/>
              </w:rPr>
              <w:t>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829" w:type="dxa"/>
            <w:gridSpan w:val="4"/>
            <w:tcBorders>
              <w:right w:val="single" w:sz="4" w:space="0" w:color="auto"/>
            </w:tcBorders>
          </w:tcPr>
          <w:p w:rsidR="008E7518" w:rsidRDefault="008E7518" w:rsidP="008E751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حق الثبت پلمب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هر جلد 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دفتر تجاری </w:t>
            </w:r>
          </w:p>
          <w:p w:rsidR="008E7518" w:rsidRPr="00B73837" w:rsidRDefault="008E7518" w:rsidP="008E7518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حق الثبت پلمب هر جلد دفتر تجاری بیش از 39 صفحه 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5</w:t>
            </w:r>
          </w:p>
        </w:tc>
      </w:tr>
      <w:tr w:rsidR="005E2584" w:rsidRPr="00B73837" w:rsidTr="000D2847">
        <w:trPr>
          <w:trHeight w:val="345"/>
        </w:trPr>
        <w:tc>
          <w:tcPr>
            <w:tcW w:w="2093" w:type="dxa"/>
            <w:tcBorders>
              <w:bottom w:val="single" w:sz="4" w:space="0" w:color="auto"/>
            </w:tcBorders>
          </w:tcPr>
          <w:p w:rsidR="005E2584" w:rsidRPr="00B73837" w:rsidRDefault="005E2584" w:rsidP="001458A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750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اتباع ایرانی</w:t>
            </w:r>
          </w:p>
        </w:tc>
        <w:tc>
          <w:tcPr>
            <w:tcW w:w="4684" w:type="dxa"/>
            <w:gridSpan w:val="3"/>
            <w:vMerge w:val="restart"/>
            <w:tcBorders>
              <w:left w:val="single" w:sz="4" w:space="0" w:color="auto"/>
            </w:tcBorders>
          </w:tcPr>
          <w:p w:rsidR="005E2584" w:rsidRDefault="005E2584" w:rsidP="008E751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حق الثبت اظهار نامه </w:t>
            </w:r>
            <w:r>
              <w:rPr>
                <w:rFonts w:cs="B Titr" w:hint="cs"/>
                <w:b/>
                <w:bCs/>
                <w:rtl/>
                <w:lang w:bidi="fa-IR"/>
              </w:rPr>
              <w:t>شخص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 حقیقی</w:t>
            </w:r>
            <w:r w:rsidR="008E751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Pr="00DD495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ثبت دفتر تجارتی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5E2584" w:rsidRPr="00B73837" w:rsidRDefault="005E2584" w:rsidP="000D2847">
            <w:pPr>
              <w:bidi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654" w:type="dxa"/>
            <w:vMerge w:val="restart"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6</w:t>
            </w:r>
          </w:p>
        </w:tc>
      </w:tr>
      <w:tr w:rsidR="005E2584" w:rsidRPr="00B73837" w:rsidTr="000D2847">
        <w:trPr>
          <w:trHeight w:val="315"/>
        </w:trPr>
        <w:tc>
          <w:tcPr>
            <w:tcW w:w="2093" w:type="dxa"/>
            <w:tcBorders>
              <w:top w:val="single" w:sz="4" w:space="0" w:color="auto"/>
            </w:tcBorders>
          </w:tcPr>
          <w:p w:rsidR="005E2584" w:rsidRPr="00B73837" w:rsidRDefault="005E2584" w:rsidP="001458A0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750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/</w:t>
            </w:r>
            <w:r w:rsidR="001458A0">
              <w:rPr>
                <w:rFonts w:cs="B Tit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5E2584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اتباع خارجی</w:t>
            </w:r>
          </w:p>
        </w:tc>
        <w:tc>
          <w:tcPr>
            <w:tcW w:w="4684" w:type="dxa"/>
            <w:gridSpan w:val="3"/>
            <w:vMerge/>
            <w:tcBorders>
              <w:left w:val="single" w:sz="4" w:space="0" w:color="auto"/>
            </w:tcBorders>
          </w:tcPr>
          <w:p w:rsidR="005E2584" w:rsidRPr="00B73837" w:rsidRDefault="005E2584" w:rsidP="000D28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Merge/>
          </w:tcPr>
          <w:p w:rsidR="005E2584" w:rsidRPr="00B73837" w:rsidRDefault="005E2584" w:rsidP="000D284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E7518" w:rsidRPr="00B73837" w:rsidTr="000D2847">
        <w:trPr>
          <w:trHeight w:val="320"/>
        </w:trPr>
        <w:tc>
          <w:tcPr>
            <w:tcW w:w="2093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000/500</w:t>
            </w:r>
          </w:p>
        </w:tc>
        <w:tc>
          <w:tcPr>
            <w:tcW w:w="2656" w:type="dxa"/>
            <w:gridSpan w:val="2"/>
            <w:tcBorders>
              <w:right w:val="nil"/>
            </w:tcBorders>
          </w:tcPr>
          <w:p w:rsidR="008E7518" w:rsidRPr="000B2629" w:rsidRDefault="008E7518" w:rsidP="008E7518">
            <w:pPr>
              <w:bidi/>
              <w:jc w:val="right"/>
              <w:rPr>
                <w:rFonts w:cs="B Titr"/>
                <w:lang w:bidi="fa-IR"/>
              </w:rPr>
            </w:pPr>
          </w:p>
        </w:tc>
        <w:tc>
          <w:tcPr>
            <w:tcW w:w="4173" w:type="dxa"/>
            <w:gridSpan w:val="2"/>
            <w:tcBorders>
              <w:left w:val="nil"/>
            </w:tcBorders>
          </w:tcPr>
          <w:p w:rsidR="008E7518" w:rsidRPr="00B73837" w:rsidRDefault="008E7518" w:rsidP="008E7518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حق الثبت تغییرات اظهارنامه شخص حقیقی</w:t>
            </w:r>
          </w:p>
        </w:tc>
        <w:tc>
          <w:tcPr>
            <w:tcW w:w="654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</w:tr>
      <w:tr w:rsidR="008E7518" w:rsidRPr="00B73837" w:rsidTr="000D2847">
        <w:trPr>
          <w:trHeight w:val="210"/>
        </w:trPr>
        <w:tc>
          <w:tcPr>
            <w:tcW w:w="2093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000/500</w:t>
            </w:r>
          </w:p>
        </w:tc>
        <w:tc>
          <w:tcPr>
            <w:tcW w:w="6829" w:type="dxa"/>
            <w:gridSpan w:val="4"/>
          </w:tcPr>
          <w:p w:rsidR="008E7518" w:rsidRPr="00B73837" w:rsidRDefault="008E7518" w:rsidP="008E751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پاسخ استعلا</w:t>
            </w:r>
            <w:r>
              <w:rPr>
                <w:rFonts w:cs="B Titr" w:hint="cs"/>
                <w:b/>
                <w:bCs/>
                <w:rtl/>
                <w:lang w:bidi="fa-IR"/>
              </w:rPr>
              <w:t>م دفاتر اسناد رسمی</w:t>
            </w:r>
          </w:p>
        </w:tc>
        <w:tc>
          <w:tcPr>
            <w:tcW w:w="654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</w:p>
        </w:tc>
      </w:tr>
      <w:tr w:rsidR="008E7518" w:rsidRPr="00B73837" w:rsidTr="000D2847">
        <w:trPr>
          <w:trHeight w:val="210"/>
        </w:trPr>
        <w:tc>
          <w:tcPr>
            <w:tcW w:w="2093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000/500</w:t>
            </w:r>
          </w:p>
        </w:tc>
        <w:tc>
          <w:tcPr>
            <w:tcW w:w="6829" w:type="dxa"/>
            <w:gridSpan w:val="4"/>
          </w:tcPr>
          <w:p w:rsidR="008E7518" w:rsidRPr="00B73837" w:rsidRDefault="008E7518" w:rsidP="008E751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هر بار ارسال نام به اداره تعیین نام (تعیین نام ،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 تمدید </w:t>
            </w:r>
            <w:r>
              <w:rPr>
                <w:rFonts w:cs="B Titr" w:hint="cs"/>
                <w:b/>
                <w:bCs/>
                <w:rtl/>
                <w:lang w:bidi="fa-IR"/>
              </w:rPr>
              <w:t>اعتبار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نام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تغییر نام) </w:t>
            </w:r>
          </w:p>
        </w:tc>
        <w:tc>
          <w:tcPr>
            <w:tcW w:w="654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9</w:t>
            </w:r>
          </w:p>
        </w:tc>
      </w:tr>
      <w:tr w:rsidR="008E7518" w:rsidRPr="00B73837" w:rsidTr="000D2847">
        <w:trPr>
          <w:trHeight w:val="210"/>
        </w:trPr>
        <w:tc>
          <w:tcPr>
            <w:tcW w:w="2093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000/500</w:t>
            </w:r>
          </w:p>
        </w:tc>
        <w:tc>
          <w:tcPr>
            <w:tcW w:w="6829" w:type="dxa"/>
            <w:gridSpan w:val="4"/>
          </w:tcPr>
          <w:p w:rsidR="008E7518" w:rsidRPr="00B73837" w:rsidRDefault="008E7518" w:rsidP="00D35365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درخواست صدور شناسه ملی و 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 xml:space="preserve">اصلاح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هر یک از عناوین 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شناسه ملی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54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</w:p>
        </w:tc>
      </w:tr>
      <w:tr w:rsidR="008E7518" w:rsidRPr="00B73837" w:rsidTr="000D2847">
        <w:trPr>
          <w:trHeight w:val="210"/>
        </w:trPr>
        <w:tc>
          <w:tcPr>
            <w:tcW w:w="2093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000/50</w:t>
            </w:r>
          </w:p>
        </w:tc>
        <w:tc>
          <w:tcPr>
            <w:tcW w:w="6829" w:type="dxa"/>
            <w:gridSpan w:val="4"/>
          </w:tcPr>
          <w:p w:rsidR="008E7518" w:rsidRPr="00B73837" w:rsidRDefault="008E7518" w:rsidP="008E751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73837">
              <w:rPr>
                <w:rFonts w:cs="B Titr" w:hint="cs"/>
                <w:b/>
                <w:bCs/>
                <w:rtl/>
                <w:lang w:bidi="fa-IR"/>
              </w:rPr>
              <w:t>کپی برابر اصل (</w:t>
            </w:r>
            <w:r w:rsidRPr="00DD495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هر صفحه</w:t>
            </w:r>
            <w:r w:rsidRPr="00B73837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654" w:type="dxa"/>
          </w:tcPr>
          <w:p w:rsidR="008E7518" w:rsidRPr="00B73837" w:rsidRDefault="008E7518" w:rsidP="008E751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</w:p>
        </w:tc>
      </w:tr>
    </w:tbl>
    <w:p w:rsidR="005E2584" w:rsidRPr="00B73837" w:rsidRDefault="005E2584" w:rsidP="005E2584">
      <w:pPr>
        <w:bidi/>
        <w:jc w:val="center"/>
        <w:rPr>
          <w:rFonts w:cs="B Titr"/>
          <w:rtl/>
          <w:lang w:bidi="fa-IR"/>
        </w:rPr>
      </w:pPr>
    </w:p>
    <w:p w:rsidR="005E2584" w:rsidRPr="00B73837" w:rsidRDefault="005E2584" w:rsidP="005E2584">
      <w:pPr>
        <w:bidi/>
        <w:jc w:val="center"/>
        <w:rPr>
          <w:rFonts w:cs="B Titr"/>
          <w:lang w:bidi="fa-IR"/>
        </w:rPr>
      </w:pP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</w:p>
    <w:p w:rsidR="008E7518" w:rsidRDefault="008E7518" w:rsidP="00EA5F90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افزایش و کاهش سرمایه به منظور ورود و خروج شرکاء (بدون تغییر در سرمایه ثبت شده) مشمول دریافت          حق الثبت افزایش سرمایه نخواهد بود . حق الثبت صورتجلسه های افزایش سرمایه ، بر اساس مبلغ افزایش یافته در جدول تعرفه های مصوب فوق محاسبه و دریافت </w:t>
      </w:r>
      <w:r w:rsidR="00D35365">
        <w:rPr>
          <w:rFonts w:cs="B Nazanin" w:hint="cs"/>
          <w:b/>
          <w:bCs/>
          <w:sz w:val="24"/>
          <w:szCs w:val="24"/>
          <w:rtl/>
        </w:rPr>
        <w:t xml:space="preserve">می </w:t>
      </w:r>
      <w:r>
        <w:rPr>
          <w:rFonts w:cs="B Nazanin" w:hint="cs"/>
          <w:b/>
          <w:bCs/>
          <w:sz w:val="24"/>
          <w:szCs w:val="24"/>
          <w:rtl/>
        </w:rPr>
        <w:t xml:space="preserve">شود . </w:t>
      </w: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حق الثبت </w:t>
      </w:r>
      <w:r>
        <w:rPr>
          <w:rFonts w:cs="B Nazanin" w:hint="cs"/>
          <w:b/>
          <w:bCs/>
          <w:sz w:val="24"/>
          <w:szCs w:val="24"/>
          <w:rtl/>
        </w:rPr>
        <w:t>اشخاص حقوقی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انتقالی از </w:t>
      </w:r>
      <w:r>
        <w:rPr>
          <w:rFonts w:cs="B Nazanin" w:hint="cs"/>
          <w:b/>
          <w:bCs/>
          <w:sz w:val="24"/>
          <w:szCs w:val="24"/>
          <w:rtl/>
        </w:rPr>
        <w:t>هر یک از ادارات ثبت اسناد و املاک کشور (سرزمین اصلی) و یا مناطق آزاد به سازمان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منطقه آزاد ماکو</w:t>
      </w:r>
      <w:r>
        <w:rPr>
          <w:rFonts w:cs="B Nazanin" w:hint="cs"/>
          <w:b/>
          <w:bCs/>
          <w:sz w:val="24"/>
          <w:szCs w:val="24"/>
          <w:rtl/>
        </w:rPr>
        <w:t xml:space="preserve"> و بالعکس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مبلغ ثابت 000/</w:t>
      </w:r>
      <w:r>
        <w:rPr>
          <w:rFonts w:cs="B Nazanin" w:hint="cs"/>
          <w:b/>
          <w:bCs/>
          <w:sz w:val="24"/>
          <w:szCs w:val="24"/>
          <w:rtl/>
        </w:rPr>
        <w:t>000</w:t>
      </w:r>
      <w:r w:rsidRPr="008554F5">
        <w:rPr>
          <w:rFonts w:cs="B Nazanin" w:hint="cs"/>
          <w:b/>
          <w:bCs/>
          <w:sz w:val="24"/>
          <w:szCs w:val="24"/>
          <w:rtl/>
        </w:rPr>
        <w:t>/</w:t>
      </w:r>
      <w:r>
        <w:rPr>
          <w:rFonts w:cs="B Nazanin" w:hint="cs"/>
          <w:b/>
          <w:bCs/>
          <w:sz w:val="24"/>
          <w:szCs w:val="24"/>
          <w:rtl/>
        </w:rPr>
        <w:t>10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ریال </w:t>
      </w:r>
      <w:r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Pr="008554F5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 xml:space="preserve"> اشخاص حقوقی انتقالی از ادارات ثبت اسناد و املاک هر یک از شهرستان های منطقه آزاد ماکو ، مشروط به دارا بودن مجوز فعالیت یا مجوز سرمایه گذاری از سازمان منطقه آزاد ماکو، از پرداخت حق الثبت فوق معاف هستند .</w:t>
      </w:r>
    </w:p>
    <w:p w:rsidR="008E7518" w:rsidRDefault="008E7518" w:rsidP="00EA5F90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شرکت های تعاونی ، موسسات قرآنی و موسسات تحقیقات و نشر معارف اهل بیت علیهم السلام ، موسسات خیریه </w:t>
      </w:r>
      <w:r w:rsidR="00EA5F90">
        <w:rPr>
          <w:rFonts w:cs="B Nazanin" w:hint="cs"/>
          <w:b/>
          <w:bCs/>
          <w:sz w:val="24"/>
          <w:szCs w:val="24"/>
          <w:rtl/>
        </w:rPr>
        <w:t xml:space="preserve">و </w:t>
      </w:r>
      <w:r>
        <w:rPr>
          <w:rFonts w:cs="B Nazanin" w:hint="cs"/>
          <w:b/>
          <w:bCs/>
          <w:sz w:val="24"/>
          <w:szCs w:val="24"/>
          <w:rtl/>
        </w:rPr>
        <w:t>عام المنفعه ، کارآفرینان معرفی شده از سوی کمیته امداد امام خمینی (ره) و سازمان بهزیستی و اداره حج و اوقاف و امور خیریه از تمام هزینه های حق الثبت معاف هست</w:t>
      </w:r>
      <w:r w:rsidRPr="0045753D">
        <w:rPr>
          <w:rFonts w:cs="B Nazanin" w:hint="cs"/>
          <w:b/>
          <w:bCs/>
          <w:sz w:val="24"/>
          <w:szCs w:val="24"/>
          <w:rtl/>
        </w:rPr>
        <w:t>ند</w:t>
      </w:r>
      <w:r>
        <w:rPr>
          <w:rFonts w:cs="B Nazanin" w:hint="cs"/>
          <w:b/>
          <w:bCs/>
          <w:sz w:val="24"/>
          <w:szCs w:val="24"/>
          <w:rtl/>
        </w:rPr>
        <w:t xml:space="preserve"> .</w:t>
      </w: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 پرونده های ناقص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گذشته که به دلیل عدم تکمیل </w:t>
      </w:r>
      <w:r>
        <w:rPr>
          <w:rFonts w:cs="B Nazanin" w:hint="cs"/>
          <w:b/>
          <w:bCs/>
          <w:sz w:val="24"/>
          <w:szCs w:val="24"/>
          <w:rtl/>
        </w:rPr>
        <w:t>مراحل ثبتی از سوی متقاضی،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ثبت</w:t>
      </w:r>
      <w:r>
        <w:rPr>
          <w:rFonts w:cs="B Nazanin" w:hint="cs"/>
          <w:b/>
          <w:bCs/>
          <w:sz w:val="24"/>
          <w:szCs w:val="24"/>
          <w:rtl/>
        </w:rPr>
        <w:t xml:space="preserve"> نهایی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ن</w:t>
      </w:r>
      <w:r>
        <w:rPr>
          <w:rFonts w:cs="B Nazanin" w:hint="cs"/>
          <w:b/>
          <w:bCs/>
          <w:sz w:val="24"/>
          <w:szCs w:val="24"/>
          <w:rtl/>
        </w:rPr>
        <w:t>ش</w:t>
      </w:r>
      <w:r w:rsidRPr="008554F5">
        <w:rPr>
          <w:rFonts w:cs="B Nazanin" w:hint="cs"/>
          <w:b/>
          <w:bCs/>
          <w:sz w:val="24"/>
          <w:szCs w:val="24"/>
          <w:rtl/>
        </w:rPr>
        <w:t>ده</w:t>
      </w:r>
      <w:r>
        <w:rPr>
          <w:rFonts w:cs="B Nazanin" w:hint="cs"/>
          <w:b/>
          <w:bCs/>
          <w:sz w:val="24"/>
          <w:szCs w:val="24"/>
          <w:rtl/>
        </w:rPr>
        <w:t xml:space="preserve"> (فاقد شماره ثبت و شناسه ملی)، 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مشمول </w:t>
      </w:r>
      <w:r>
        <w:rPr>
          <w:rFonts w:cs="B Nazanin" w:hint="cs"/>
          <w:b/>
          <w:bCs/>
          <w:sz w:val="24"/>
          <w:szCs w:val="24"/>
          <w:rtl/>
        </w:rPr>
        <w:t>آخرین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تعرفه </w:t>
      </w:r>
      <w:r w:rsidRPr="008554F5">
        <w:rPr>
          <w:rFonts w:cs="B Nazanin" w:hint="cs"/>
          <w:b/>
          <w:bCs/>
          <w:sz w:val="24"/>
          <w:szCs w:val="24"/>
          <w:rtl/>
        </w:rPr>
        <w:t xml:space="preserve">حق الثبت </w:t>
      </w:r>
      <w:r>
        <w:rPr>
          <w:rFonts w:cs="B Nazanin" w:hint="cs"/>
          <w:b/>
          <w:bCs/>
          <w:sz w:val="24"/>
          <w:szCs w:val="24"/>
          <w:rtl/>
        </w:rPr>
        <w:t xml:space="preserve">تاسیس و پلمب بوده و از واریزی های گذشته، مابه التفاوت اخذ </w:t>
      </w:r>
      <w:r w:rsidR="00EA5F90">
        <w:rPr>
          <w:rFonts w:cs="B Nazanin" w:hint="cs"/>
          <w:b/>
          <w:bCs/>
          <w:sz w:val="24"/>
          <w:szCs w:val="24"/>
          <w:rtl/>
        </w:rPr>
        <w:t xml:space="preserve">    می </w:t>
      </w:r>
      <w:r>
        <w:rPr>
          <w:rFonts w:cs="B Nazanin" w:hint="cs"/>
          <w:b/>
          <w:bCs/>
          <w:sz w:val="24"/>
          <w:szCs w:val="24"/>
          <w:rtl/>
        </w:rPr>
        <w:t xml:space="preserve">گردد. </w:t>
      </w: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 حق الثبت های واریزی به هیچ عنوان (کاهش سرمایه و انحلال و ..) مسترد نخواهد شد .</w:t>
      </w: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هر نوع تخفیف </w:t>
      </w:r>
      <w:r w:rsidR="00EA5F90">
        <w:rPr>
          <w:rFonts w:cs="B Nazanin" w:hint="cs"/>
          <w:b/>
          <w:bCs/>
          <w:sz w:val="24"/>
          <w:szCs w:val="24"/>
          <w:rtl/>
        </w:rPr>
        <w:t xml:space="preserve">دیگر </w:t>
      </w:r>
      <w:r>
        <w:rPr>
          <w:rFonts w:cs="B Nazanin" w:hint="cs"/>
          <w:b/>
          <w:bCs/>
          <w:sz w:val="24"/>
          <w:szCs w:val="24"/>
          <w:rtl/>
        </w:rPr>
        <w:t>یا کسرحق الثبت ممنوع بوده و مرجع صالح برای این امر هیئت مدیره سازمان است .</w:t>
      </w:r>
    </w:p>
    <w:p w:rsidR="008E7518" w:rsidRDefault="008E7518" w:rsidP="008E7518">
      <w:pPr>
        <w:tabs>
          <w:tab w:val="left" w:pos="4923"/>
        </w:tabs>
        <w:bidi/>
        <w:ind w:left="-2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بهای </w:t>
      </w:r>
      <w:r w:rsidRPr="00FB4C0D">
        <w:rPr>
          <w:rFonts w:cs="B Nazanin" w:hint="cs"/>
          <w:b/>
          <w:bCs/>
          <w:sz w:val="26"/>
          <w:szCs w:val="26"/>
          <w:rtl/>
        </w:rPr>
        <w:t xml:space="preserve">فروش </w:t>
      </w:r>
      <w:r>
        <w:rPr>
          <w:rFonts w:cs="B Nazanin" w:hint="cs"/>
          <w:b/>
          <w:bCs/>
          <w:sz w:val="26"/>
          <w:szCs w:val="26"/>
          <w:rtl/>
        </w:rPr>
        <w:t xml:space="preserve">هر جلد </w:t>
      </w:r>
      <w:r w:rsidRPr="00FB4C0D">
        <w:rPr>
          <w:rFonts w:cs="B Nazanin" w:hint="cs"/>
          <w:b/>
          <w:bCs/>
          <w:sz w:val="26"/>
          <w:szCs w:val="26"/>
          <w:rtl/>
        </w:rPr>
        <w:t xml:space="preserve">دفتر کل </w:t>
      </w:r>
      <w:r>
        <w:rPr>
          <w:rFonts w:cs="B Nazanin" w:hint="cs"/>
          <w:b/>
          <w:bCs/>
          <w:sz w:val="26"/>
          <w:szCs w:val="26"/>
          <w:rtl/>
        </w:rPr>
        <w:t>،</w:t>
      </w:r>
      <w:r w:rsidRPr="00FB4C0D">
        <w:rPr>
          <w:rFonts w:cs="B Nazanin" w:hint="cs"/>
          <w:b/>
          <w:bCs/>
          <w:sz w:val="26"/>
          <w:szCs w:val="26"/>
          <w:rtl/>
        </w:rPr>
        <w:t xml:space="preserve"> دفتر روزنامه </w:t>
      </w:r>
      <w:r>
        <w:rPr>
          <w:rFonts w:cs="B Nazanin" w:hint="cs"/>
          <w:b/>
          <w:bCs/>
          <w:sz w:val="26"/>
          <w:szCs w:val="26"/>
          <w:rtl/>
        </w:rPr>
        <w:t xml:space="preserve">و </w:t>
      </w:r>
      <w:r w:rsidRPr="00FB4C0D">
        <w:rPr>
          <w:rFonts w:cs="B Nazanin" w:hint="cs"/>
          <w:b/>
          <w:bCs/>
          <w:sz w:val="26"/>
          <w:szCs w:val="26"/>
          <w:rtl/>
        </w:rPr>
        <w:t xml:space="preserve">دفتر نقل و انتقال سهام </w:t>
      </w:r>
      <w:r>
        <w:rPr>
          <w:rFonts w:cs="B Nazanin" w:hint="cs"/>
          <w:b/>
          <w:bCs/>
          <w:sz w:val="26"/>
          <w:szCs w:val="26"/>
          <w:rtl/>
        </w:rPr>
        <w:t>250</w:t>
      </w:r>
      <w:r w:rsidRPr="00FB4C0D">
        <w:rPr>
          <w:rFonts w:cs="B Nazanin" w:hint="cs"/>
          <w:b/>
          <w:bCs/>
          <w:sz w:val="26"/>
          <w:szCs w:val="26"/>
          <w:rtl/>
        </w:rPr>
        <w:t xml:space="preserve"> هزار </w:t>
      </w:r>
      <w:r>
        <w:rPr>
          <w:rFonts w:cs="B Nazanin" w:hint="cs"/>
          <w:b/>
          <w:bCs/>
          <w:sz w:val="26"/>
          <w:szCs w:val="26"/>
          <w:rtl/>
        </w:rPr>
        <w:t xml:space="preserve">ریال می باشد . </w:t>
      </w:r>
    </w:p>
    <w:p w:rsidR="008E7518" w:rsidRDefault="008E7518" w:rsidP="00351BE4">
      <w:pPr>
        <w:tabs>
          <w:tab w:val="left" w:pos="4923"/>
        </w:tabs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تعرفه فوق</w:t>
      </w:r>
      <w:r w:rsidRPr="001F644E">
        <w:rPr>
          <w:rFonts w:cs="B Titr" w:hint="cs"/>
          <w:sz w:val="24"/>
          <w:szCs w:val="24"/>
          <w:rtl/>
        </w:rPr>
        <w:t xml:space="preserve"> </w:t>
      </w:r>
      <w:r w:rsidR="00351BE4">
        <w:rPr>
          <w:rFonts w:cs="B Titr" w:hint="cs"/>
          <w:sz w:val="24"/>
          <w:szCs w:val="24"/>
          <w:rtl/>
        </w:rPr>
        <w:t>برای سال 1400 و</w:t>
      </w:r>
      <w:r w:rsidRPr="001F644E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تا ابلاغ تعرفه بعدی </w:t>
      </w:r>
      <w:r w:rsidRPr="001F644E">
        <w:rPr>
          <w:rFonts w:cs="B Titr" w:hint="cs"/>
          <w:sz w:val="24"/>
          <w:szCs w:val="24"/>
          <w:rtl/>
        </w:rPr>
        <w:t>لازم الاجراست و کلیه مصوبات قبلی مغایر ملغی اعلام می گردد.</w:t>
      </w:r>
    </w:p>
    <w:p w:rsidR="003C313E" w:rsidRPr="00B73837" w:rsidRDefault="003C313E" w:rsidP="00E0727A">
      <w:pPr>
        <w:bidi/>
        <w:jc w:val="center"/>
        <w:rPr>
          <w:rFonts w:cs="B Titr"/>
          <w:lang w:bidi="fa-IR"/>
        </w:rPr>
      </w:pPr>
    </w:p>
    <w:sectPr w:rsidR="003C313E" w:rsidRPr="00B73837" w:rsidSect="00E61FF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0"/>
    <w:rsid w:val="00007BD6"/>
    <w:rsid w:val="000B2629"/>
    <w:rsid w:val="000C36BC"/>
    <w:rsid w:val="001458A0"/>
    <w:rsid w:val="001528FA"/>
    <w:rsid w:val="001804B3"/>
    <w:rsid w:val="00184D5E"/>
    <w:rsid w:val="00195E0B"/>
    <w:rsid w:val="00237B07"/>
    <w:rsid w:val="002423AC"/>
    <w:rsid w:val="002B4A1B"/>
    <w:rsid w:val="002B718A"/>
    <w:rsid w:val="00351BE4"/>
    <w:rsid w:val="00381358"/>
    <w:rsid w:val="003B708C"/>
    <w:rsid w:val="003C313E"/>
    <w:rsid w:val="003E2E19"/>
    <w:rsid w:val="00434F8E"/>
    <w:rsid w:val="004364C3"/>
    <w:rsid w:val="0045753D"/>
    <w:rsid w:val="00463C47"/>
    <w:rsid w:val="0049434B"/>
    <w:rsid w:val="0049459C"/>
    <w:rsid w:val="004E3B83"/>
    <w:rsid w:val="00505706"/>
    <w:rsid w:val="00516989"/>
    <w:rsid w:val="005877FD"/>
    <w:rsid w:val="00590E1F"/>
    <w:rsid w:val="005C3A75"/>
    <w:rsid w:val="005C6337"/>
    <w:rsid w:val="005E2584"/>
    <w:rsid w:val="006006B1"/>
    <w:rsid w:val="00611398"/>
    <w:rsid w:val="0062256B"/>
    <w:rsid w:val="006827A2"/>
    <w:rsid w:val="006833EF"/>
    <w:rsid w:val="00691BC7"/>
    <w:rsid w:val="006C18F7"/>
    <w:rsid w:val="006C3A25"/>
    <w:rsid w:val="00710D03"/>
    <w:rsid w:val="00726FC8"/>
    <w:rsid w:val="00741B28"/>
    <w:rsid w:val="0082651C"/>
    <w:rsid w:val="008C1674"/>
    <w:rsid w:val="008E109C"/>
    <w:rsid w:val="008E7518"/>
    <w:rsid w:val="008F1189"/>
    <w:rsid w:val="00920E66"/>
    <w:rsid w:val="009216D1"/>
    <w:rsid w:val="009307DC"/>
    <w:rsid w:val="00994D7F"/>
    <w:rsid w:val="009D104C"/>
    <w:rsid w:val="009D73E8"/>
    <w:rsid w:val="00A727B4"/>
    <w:rsid w:val="00A72F37"/>
    <w:rsid w:val="00AC2AD8"/>
    <w:rsid w:val="00AE5559"/>
    <w:rsid w:val="00B13115"/>
    <w:rsid w:val="00B73837"/>
    <w:rsid w:val="00B75AA2"/>
    <w:rsid w:val="00B86585"/>
    <w:rsid w:val="00BB1BCC"/>
    <w:rsid w:val="00C73156"/>
    <w:rsid w:val="00C77C32"/>
    <w:rsid w:val="00C9340E"/>
    <w:rsid w:val="00CB748C"/>
    <w:rsid w:val="00CE1920"/>
    <w:rsid w:val="00CF79FD"/>
    <w:rsid w:val="00D35365"/>
    <w:rsid w:val="00D620CC"/>
    <w:rsid w:val="00D94889"/>
    <w:rsid w:val="00D9796B"/>
    <w:rsid w:val="00DA18EC"/>
    <w:rsid w:val="00DB070F"/>
    <w:rsid w:val="00DD495F"/>
    <w:rsid w:val="00E0727A"/>
    <w:rsid w:val="00E61FF4"/>
    <w:rsid w:val="00E93975"/>
    <w:rsid w:val="00EA5F90"/>
    <w:rsid w:val="00F11A49"/>
    <w:rsid w:val="00F205D9"/>
    <w:rsid w:val="00F66215"/>
    <w:rsid w:val="00FA2ABD"/>
    <w:rsid w:val="00FC3C3F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9491"/>
  <w15:docId w15:val="{7CB29EB6-CBCB-459D-B73E-7D536B8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32"/>
    <w:pPr>
      <w:bidi/>
      <w:spacing w:before="100" w:beforeAutospacing="1" w:after="100" w:afterAutospacing="1"/>
      <w:ind w:left="720" w:firstLine="720"/>
      <w:contextualSpacing/>
      <w:jc w:val="right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keshavarzi</dc:creator>
  <cp:lastModifiedBy>mohamad ali fallah</cp:lastModifiedBy>
  <cp:revision>18</cp:revision>
  <cp:lastPrinted>2021-03-08T06:00:00Z</cp:lastPrinted>
  <dcterms:created xsi:type="dcterms:W3CDTF">2019-04-11T10:35:00Z</dcterms:created>
  <dcterms:modified xsi:type="dcterms:W3CDTF">2021-04-04T10:10:00Z</dcterms:modified>
</cp:coreProperties>
</file>